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0C1" w:rsidRPr="00FC30C1" w:rsidRDefault="00FC30C1" w:rsidP="00FC30C1">
      <w:pPr>
        <w:spacing w:after="300"/>
        <w:outlineLvl w:val="0"/>
        <w:rPr>
          <w:rFonts w:eastAsia="Times New Roman" w:cstheme="minorHAnsi"/>
          <w:kern w:val="36"/>
          <w:sz w:val="54"/>
          <w:szCs w:val="54"/>
          <w:lang w:val="en-US" w:eastAsia="pl-PL"/>
        </w:rPr>
      </w:pPr>
      <w:r w:rsidRPr="00FC30C1">
        <w:rPr>
          <w:rFonts w:eastAsia="Times New Roman" w:cstheme="minorHAnsi"/>
          <w:kern w:val="36"/>
          <w:sz w:val="54"/>
          <w:szCs w:val="54"/>
          <w:lang w:eastAsia="pl-PL"/>
        </w:rPr>
        <w:fldChar w:fldCharType="begin"/>
      </w:r>
      <w:r w:rsidRPr="00FC30C1">
        <w:rPr>
          <w:rFonts w:eastAsia="Times New Roman" w:cstheme="minorHAnsi"/>
          <w:kern w:val="36"/>
          <w:sz w:val="54"/>
          <w:szCs w:val="54"/>
          <w:lang w:val="en-US" w:eastAsia="pl-PL"/>
        </w:rPr>
        <w:instrText xml:space="preserve"> HYPERLINK "https://www.trimex.pl/produkty/davis-acoustics/seria-heritage/davis-acoustics-renoir" \o "Davis Acoustics Renoir" </w:instrText>
      </w:r>
      <w:r w:rsidRPr="00FC30C1">
        <w:rPr>
          <w:rFonts w:eastAsia="Times New Roman" w:cstheme="minorHAnsi"/>
          <w:kern w:val="36"/>
          <w:sz w:val="54"/>
          <w:szCs w:val="54"/>
          <w:lang w:eastAsia="pl-PL"/>
        </w:rPr>
        <w:fldChar w:fldCharType="separate"/>
      </w:r>
      <w:r w:rsidRPr="00FC30C1">
        <w:rPr>
          <w:rFonts w:eastAsia="Times New Roman" w:cstheme="minorHAnsi"/>
          <w:color w:val="CC0000"/>
          <w:kern w:val="36"/>
          <w:sz w:val="54"/>
          <w:szCs w:val="54"/>
          <w:lang w:val="en-US" w:eastAsia="pl-PL"/>
        </w:rPr>
        <w:t>Davis Acoustics Renoir</w:t>
      </w:r>
      <w:r w:rsidRPr="00FC30C1">
        <w:rPr>
          <w:rFonts w:eastAsia="Times New Roman" w:cstheme="minorHAnsi"/>
          <w:kern w:val="36"/>
          <w:sz w:val="54"/>
          <w:szCs w:val="54"/>
          <w:lang w:eastAsia="pl-PL"/>
        </w:rPr>
        <w:fldChar w:fldCharType="end"/>
      </w:r>
      <w:r>
        <w:rPr>
          <w:rFonts w:eastAsia="Times New Roman" w:cstheme="minorHAnsi"/>
          <w:kern w:val="36"/>
          <w:sz w:val="54"/>
          <w:szCs w:val="54"/>
          <w:lang w:eastAsia="pl-PL"/>
        </w:rPr>
        <w:br/>
      </w:r>
    </w:p>
    <w:p w:rsidR="00FC30C1" w:rsidRPr="00FC30C1" w:rsidRDefault="00FC30C1" w:rsidP="00FC30C1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val="en-US" w:eastAsia="pl-PL"/>
        </w:rPr>
      </w:pPr>
      <w:r w:rsidRPr="00FC30C1">
        <w:rPr>
          <w:rFonts w:eastAsia="Times New Roman" w:cstheme="minorHAnsi"/>
          <w:sz w:val="36"/>
          <w:szCs w:val="36"/>
          <w:lang w:val="en-US" w:eastAsia="pl-PL"/>
        </w:rPr>
        <w:t>INFORMACJA HANDLOWA</w:t>
      </w:r>
    </w:p>
    <w:p w:rsidR="00FC30C1" w:rsidRPr="00FC30C1" w:rsidRDefault="00FC30C1" w:rsidP="00FC30C1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784"/>
        <w:gridCol w:w="3249"/>
      </w:tblGrid>
      <w:tr w:rsidR="00FC30C1" w:rsidRPr="00FC30C1" w:rsidTr="00FC30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FC30C1" w:rsidRPr="00FC30C1" w:rsidTr="00FC30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lang w:eastAsia="pl-PL"/>
              </w:rPr>
              <w:t xml:space="preserve">Renoir </w:t>
            </w:r>
            <w:proofErr w:type="spellStart"/>
            <w:r w:rsidRPr="00FC30C1">
              <w:rPr>
                <w:rFonts w:eastAsia="Times New Roman" w:cstheme="minorHAnsi"/>
                <w:lang w:eastAsia="pl-PL"/>
              </w:rPr>
              <w:t>walnut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spacing w:after="105"/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lang w:eastAsia="pl-PL"/>
              </w:rPr>
              <w:t>3700053296685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color w:val="FF0000"/>
                <w:lang w:eastAsia="pl-PL"/>
              </w:rPr>
              <w:t>43 990 PLN / para</w:t>
            </w:r>
          </w:p>
        </w:tc>
      </w:tr>
    </w:tbl>
    <w:p w:rsidR="00FC30C1" w:rsidRPr="00FC30C1" w:rsidRDefault="00FC30C1" w:rsidP="00FC30C1">
      <w:pPr>
        <w:spacing w:after="105"/>
        <w:rPr>
          <w:rFonts w:eastAsia="Times New Roman" w:cstheme="minorHAnsi"/>
          <w:lang w:eastAsia="pl-PL"/>
        </w:rPr>
      </w:pPr>
      <w:r w:rsidRPr="00FC30C1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FC30C1" w:rsidRPr="00FC30C1" w:rsidTr="00FC30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lang w:eastAsia="pl-PL"/>
              </w:rPr>
              <w:t>opis produktu: </w:t>
            </w:r>
            <w:hyperlink r:id="rId4" w:tgtFrame="_blank" w:history="1">
              <w:r w:rsidRPr="00FC30C1">
                <w:rPr>
                  <w:rFonts w:eastAsia="Times New Roman" w:cstheme="minorHAnsi"/>
                  <w:color w:val="CC0000"/>
                  <w:lang w:eastAsia="pl-PL"/>
                </w:rPr>
                <w:t>pobierz plik .</w:t>
              </w:r>
              <w:proofErr w:type="spellStart"/>
              <w:r w:rsidRPr="00FC30C1">
                <w:rPr>
                  <w:rFonts w:eastAsia="Times New Roman" w:cstheme="minorHAnsi"/>
                  <w:color w:val="CC0000"/>
                  <w:lang w:eastAsia="pl-PL"/>
                </w:rPr>
                <w:t>docx</w:t>
              </w:r>
              <w:proofErr w:type="spellEnd"/>
            </w:hyperlink>
          </w:p>
        </w:tc>
      </w:tr>
      <w:tr w:rsidR="00FC30C1" w:rsidRPr="00FC30C1" w:rsidTr="00FC30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lang w:eastAsia="pl-PL"/>
              </w:rPr>
              <w:t>zestaw zdjęć: </w:t>
            </w:r>
            <w:hyperlink r:id="rId5" w:history="1">
              <w:r w:rsidRPr="00FC30C1">
                <w:rPr>
                  <w:rFonts w:eastAsia="Times New Roman" w:cstheme="minorHAnsi"/>
                  <w:color w:val="CC0000"/>
                  <w:lang w:eastAsia="pl-PL"/>
                </w:rPr>
                <w:t>pobierz plik .zip</w:t>
              </w:r>
            </w:hyperlink>
          </w:p>
        </w:tc>
      </w:tr>
      <w:tr w:rsidR="00FC30C1" w:rsidRPr="00FC30C1" w:rsidTr="00FC30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FC30C1" w:rsidRPr="00FC30C1" w:rsidTr="00FC30C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C1" w:rsidRPr="00FC30C1" w:rsidRDefault="00FC30C1" w:rsidP="00FC30C1">
            <w:pPr>
              <w:rPr>
                <w:rFonts w:eastAsia="Times New Roman" w:cstheme="minorHAnsi"/>
                <w:lang w:eastAsia="pl-PL"/>
              </w:rPr>
            </w:pPr>
            <w:r w:rsidRPr="00FC30C1">
              <w:rPr>
                <w:rFonts w:eastAsia="Times New Roman" w:cstheme="minorHAnsi"/>
                <w:lang w:eastAsia="pl-PL"/>
              </w:rPr>
              <w:t>gdzie kupić: </w:t>
            </w:r>
            <w:hyperlink r:id="rId6" w:history="1">
              <w:r w:rsidRPr="00FC30C1">
                <w:rPr>
                  <w:rFonts w:eastAsia="Times New Roman" w:cstheme="minorHAnsi"/>
                  <w:color w:val="CC0000"/>
                  <w:lang w:eastAsia="pl-PL"/>
                </w:rPr>
                <w:t>autoryzowane salony</w:t>
              </w:r>
            </w:hyperlink>
          </w:p>
        </w:tc>
      </w:tr>
    </w:tbl>
    <w:p w:rsidR="00FC30C1" w:rsidRPr="00FC30C1" w:rsidRDefault="00FC30C1" w:rsidP="00FC30C1">
      <w:pPr>
        <w:spacing w:after="105"/>
        <w:rPr>
          <w:rFonts w:eastAsia="Times New Roman" w:cstheme="minorHAnsi"/>
          <w:lang w:eastAsia="pl-PL"/>
        </w:rPr>
      </w:pPr>
      <w:r w:rsidRPr="00FC30C1">
        <w:rPr>
          <w:rFonts w:eastAsia="Times New Roman" w:cstheme="minorHAnsi"/>
          <w:lang w:eastAsia="pl-PL"/>
        </w:rPr>
        <w:t> </w:t>
      </w:r>
    </w:p>
    <w:p w:rsidR="00FC30C1" w:rsidRPr="00FC30C1" w:rsidRDefault="00FC30C1" w:rsidP="00FC30C1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FC30C1">
        <w:rPr>
          <w:rFonts w:eastAsia="Times New Roman" w:cstheme="minorHAnsi"/>
          <w:sz w:val="36"/>
          <w:szCs w:val="36"/>
          <w:lang w:eastAsia="pl-PL"/>
        </w:rPr>
        <w:br/>
        <w:t>OPIS PRODUKTU DAVIS ACOUSTICS RENOIR</w:t>
      </w:r>
    </w:p>
    <w:p w:rsidR="00FC30C1" w:rsidRPr="00FC30C1" w:rsidRDefault="00FC30C1" w:rsidP="00FC30C1">
      <w:pPr>
        <w:spacing w:after="105"/>
        <w:jc w:val="center"/>
        <w:rPr>
          <w:rFonts w:eastAsia="Times New Roman" w:cstheme="minorHAnsi"/>
          <w:lang w:eastAsia="pl-PL"/>
        </w:rPr>
      </w:pPr>
    </w:p>
    <w:p w:rsidR="00FC30C1" w:rsidRPr="00FC30C1" w:rsidRDefault="00FC30C1" w:rsidP="00FC30C1">
      <w:pPr>
        <w:spacing w:after="105"/>
        <w:jc w:val="both"/>
        <w:rPr>
          <w:rFonts w:eastAsia="Times New Roman" w:cstheme="minorHAnsi"/>
          <w:lang w:eastAsia="pl-PL"/>
        </w:rPr>
      </w:pPr>
      <w:r w:rsidRPr="00FC30C1">
        <w:rPr>
          <w:rFonts w:eastAsia="Times New Roman" w:cstheme="minorHAnsi"/>
          <w:b/>
          <w:bCs/>
          <w:lang w:eastAsia="pl-PL"/>
        </w:rPr>
        <w:t xml:space="preserve">Davis </w:t>
      </w:r>
      <w:proofErr w:type="spellStart"/>
      <w:r w:rsidRPr="00FC30C1">
        <w:rPr>
          <w:rFonts w:eastAsia="Times New Roman" w:cstheme="minorHAnsi"/>
          <w:b/>
          <w:bCs/>
          <w:lang w:eastAsia="pl-PL"/>
        </w:rPr>
        <w:t>Acoustics</w:t>
      </w:r>
      <w:proofErr w:type="spellEnd"/>
      <w:r w:rsidRPr="00FC30C1">
        <w:rPr>
          <w:rFonts w:eastAsia="Times New Roman" w:cstheme="minorHAnsi"/>
          <w:b/>
          <w:bCs/>
          <w:lang w:eastAsia="pl-PL"/>
        </w:rPr>
        <w:t xml:space="preserve"> Renoir</w:t>
      </w:r>
      <w:r w:rsidRPr="00FC30C1">
        <w:rPr>
          <w:rFonts w:eastAsia="Times New Roman" w:cstheme="minorHAnsi"/>
          <w:lang w:eastAsia="pl-PL"/>
        </w:rPr>
        <w:t> wyposażony jest w najlepsze głośniki. Posiadają one potężne magnesy (</w:t>
      </w:r>
      <w:proofErr w:type="spellStart"/>
      <w:r w:rsidRPr="00FC30C1">
        <w:rPr>
          <w:rFonts w:eastAsia="Times New Roman" w:cstheme="minorHAnsi"/>
          <w:lang w:eastAsia="pl-PL"/>
        </w:rPr>
        <w:t>TiCoNAl</w:t>
      </w:r>
      <w:proofErr w:type="spellEnd"/>
      <w:r w:rsidRPr="00FC30C1">
        <w:rPr>
          <w:rFonts w:eastAsia="Times New Roman" w:cstheme="minorHAnsi"/>
          <w:lang w:eastAsia="pl-PL"/>
        </w:rPr>
        <w:t>), które zapewniają zapierający dech w piersiach realizm dźwięku i niezrównaną dynamikę. Jego celem jest wywarcie wrażenia przezroczystości i realizmu odtwarzania dźwięku. Bardzo szerokie pasmo przenoszenia, komfortowa praca i bardzo dobra liniowość pozwolą przekształcić Twój salon w salę koncertową.</w:t>
      </w:r>
    </w:p>
    <w:p w:rsidR="00FC30C1" w:rsidRPr="00FC30C1" w:rsidRDefault="00FC30C1" w:rsidP="00FC30C1">
      <w:pPr>
        <w:spacing w:after="105"/>
        <w:jc w:val="both"/>
        <w:rPr>
          <w:rFonts w:eastAsia="Times New Roman" w:cstheme="minorHAnsi"/>
          <w:lang w:eastAsia="pl-PL"/>
        </w:rPr>
      </w:pPr>
    </w:p>
    <w:p w:rsidR="00FC30C1" w:rsidRPr="00FC30C1" w:rsidRDefault="00FC30C1" w:rsidP="00FC30C1">
      <w:pPr>
        <w:spacing w:after="105"/>
        <w:rPr>
          <w:rFonts w:eastAsia="Times New Roman" w:cstheme="minorHAnsi"/>
          <w:lang w:eastAsia="pl-PL"/>
        </w:rPr>
      </w:pPr>
      <w:r w:rsidRPr="00FC30C1">
        <w:rPr>
          <w:rFonts w:eastAsia="Times New Roman" w:cstheme="minorHAnsi"/>
          <w:b/>
          <w:bCs/>
          <w:lang w:eastAsia="pl-PL"/>
        </w:rPr>
        <w:t>DANE TECHNICZNE</w:t>
      </w:r>
    </w:p>
    <w:p w:rsidR="00FC30C1" w:rsidRPr="00FC30C1" w:rsidRDefault="00FC30C1" w:rsidP="00FC30C1">
      <w:pPr>
        <w:spacing w:after="105"/>
        <w:rPr>
          <w:rFonts w:eastAsia="Times New Roman" w:cstheme="minorHAnsi"/>
          <w:lang w:eastAsia="pl-PL"/>
        </w:rPr>
      </w:pPr>
      <w:r w:rsidRPr="00FC30C1">
        <w:rPr>
          <w:rFonts w:eastAsia="Times New Roman" w:cstheme="minorHAnsi"/>
          <w:lang w:eastAsia="pl-PL"/>
        </w:rPr>
        <w:t>- </w:t>
      </w:r>
      <w:proofErr w:type="spellStart"/>
      <w:r w:rsidRPr="00FC30C1">
        <w:rPr>
          <w:rFonts w:eastAsia="Times New Roman" w:cstheme="minorHAnsi"/>
          <w:lang w:eastAsia="pl-PL"/>
        </w:rPr>
        <w:t>Bass</w:t>
      </w:r>
      <w:proofErr w:type="spellEnd"/>
      <w:r w:rsidRPr="00FC30C1">
        <w:rPr>
          <w:rFonts w:eastAsia="Times New Roman" w:cstheme="minorHAnsi"/>
          <w:lang w:eastAsia="pl-PL"/>
        </w:rPr>
        <w:t xml:space="preserve"> </w:t>
      </w:r>
      <w:proofErr w:type="spellStart"/>
      <w:r w:rsidRPr="00FC30C1">
        <w:rPr>
          <w:rFonts w:eastAsia="Times New Roman" w:cstheme="minorHAnsi"/>
          <w:lang w:eastAsia="pl-PL"/>
        </w:rPr>
        <w:t>reflex</w:t>
      </w:r>
      <w:proofErr w:type="spellEnd"/>
      <w:r w:rsidRPr="00FC30C1">
        <w:rPr>
          <w:rFonts w:eastAsia="Times New Roman" w:cstheme="minorHAnsi"/>
          <w:lang w:eastAsia="pl-PL"/>
        </w:rPr>
        <w:t>: warstwowy z przodu</w:t>
      </w:r>
      <w:r w:rsidRPr="00FC30C1">
        <w:rPr>
          <w:rFonts w:eastAsia="Times New Roman" w:cstheme="minorHAnsi"/>
          <w:lang w:eastAsia="pl-PL"/>
        </w:rPr>
        <w:br/>
        <w:t>- Moc znamionowa: 200 W</w:t>
      </w:r>
      <w:r w:rsidRPr="00FC30C1">
        <w:rPr>
          <w:rFonts w:eastAsia="Times New Roman" w:cstheme="minorHAnsi"/>
          <w:lang w:eastAsia="pl-PL"/>
        </w:rPr>
        <w:br/>
        <w:t>- Moc maksymalna: 300 W</w:t>
      </w:r>
      <w:r w:rsidRPr="00FC30C1">
        <w:rPr>
          <w:rFonts w:eastAsia="Times New Roman" w:cstheme="minorHAnsi"/>
          <w:lang w:eastAsia="pl-PL"/>
        </w:rPr>
        <w:br/>
        <w:t>- Liczba kanałów: 3</w:t>
      </w:r>
      <w:r w:rsidRPr="00FC30C1">
        <w:rPr>
          <w:rFonts w:eastAsia="Times New Roman" w:cstheme="minorHAnsi"/>
          <w:lang w:eastAsia="pl-PL"/>
        </w:rPr>
        <w:br/>
        <w:t>- Liczba głośników: 3</w:t>
      </w:r>
      <w:r w:rsidRPr="00FC30C1">
        <w:rPr>
          <w:rFonts w:eastAsia="Times New Roman" w:cstheme="minorHAnsi"/>
          <w:lang w:eastAsia="pl-PL"/>
        </w:rPr>
        <w:br/>
        <w:t xml:space="preserve">- Skuteczność: 94 </w:t>
      </w:r>
      <w:proofErr w:type="spellStart"/>
      <w:r w:rsidRPr="00FC30C1">
        <w:rPr>
          <w:rFonts w:eastAsia="Times New Roman" w:cstheme="minorHAnsi"/>
          <w:lang w:eastAsia="pl-PL"/>
        </w:rPr>
        <w:t>dB</w:t>
      </w:r>
      <w:proofErr w:type="spellEnd"/>
      <w:r w:rsidRPr="00FC30C1">
        <w:rPr>
          <w:rFonts w:eastAsia="Times New Roman" w:cstheme="minorHAnsi"/>
          <w:lang w:eastAsia="pl-PL"/>
        </w:rPr>
        <w:br/>
        <w:t xml:space="preserve">- Pasmo przenoszenia: 32 - 40000 </w:t>
      </w:r>
      <w:proofErr w:type="spellStart"/>
      <w:r w:rsidRPr="00FC30C1">
        <w:rPr>
          <w:rFonts w:eastAsia="Times New Roman" w:cstheme="minorHAnsi"/>
          <w:lang w:eastAsia="pl-PL"/>
        </w:rPr>
        <w:t>Hz</w:t>
      </w:r>
      <w:proofErr w:type="spellEnd"/>
      <w:r w:rsidRPr="00FC30C1">
        <w:rPr>
          <w:rFonts w:eastAsia="Times New Roman" w:cstheme="minorHAnsi"/>
          <w:lang w:eastAsia="pl-PL"/>
        </w:rPr>
        <w:br/>
        <w:t xml:space="preserve">- Głośnik wysokotonowy: 20 mm stożek z </w:t>
      </w:r>
      <w:proofErr w:type="spellStart"/>
      <w:r w:rsidRPr="00FC30C1">
        <w:rPr>
          <w:rFonts w:eastAsia="Times New Roman" w:cstheme="minorHAnsi"/>
          <w:lang w:eastAsia="pl-PL"/>
        </w:rPr>
        <w:t>kevlaru</w:t>
      </w:r>
      <w:proofErr w:type="spellEnd"/>
      <w:r w:rsidRPr="00FC30C1">
        <w:rPr>
          <w:rFonts w:eastAsia="Times New Roman" w:cstheme="minorHAnsi"/>
          <w:lang w:eastAsia="pl-PL"/>
        </w:rPr>
        <w:br/>
        <w:t xml:space="preserve">- Głośnik </w:t>
      </w:r>
      <w:proofErr w:type="spellStart"/>
      <w:r w:rsidRPr="00FC30C1">
        <w:rPr>
          <w:rFonts w:eastAsia="Times New Roman" w:cstheme="minorHAnsi"/>
          <w:lang w:eastAsia="pl-PL"/>
        </w:rPr>
        <w:t>średniotonowy</w:t>
      </w:r>
      <w:proofErr w:type="spellEnd"/>
      <w:r w:rsidRPr="00FC30C1">
        <w:rPr>
          <w:rFonts w:eastAsia="Times New Roman" w:cstheme="minorHAnsi"/>
          <w:lang w:eastAsia="pl-PL"/>
        </w:rPr>
        <w:t xml:space="preserve">: 17 cm </w:t>
      </w:r>
      <w:proofErr w:type="spellStart"/>
      <w:r w:rsidRPr="00FC30C1">
        <w:rPr>
          <w:rFonts w:eastAsia="Times New Roman" w:cstheme="minorHAnsi"/>
          <w:lang w:eastAsia="pl-PL"/>
        </w:rPr>
        <w:t>Kevlar</w:t>
      </w:r>
      <w:proofErr w:type="spellEnd"/>
      <w:r w:rsidRPr="00FC30C1">
        <w:rPr>
          <w:rFonts w:eastAsia="Times New Roman" w:cstheme="minorHAnsi"/>
          <w:lang w:eastAsia="pl-PL"/>
        </w:rPr>
        <w:br/>
        <w:t xml:space="preserve">- Głośnik </w:t>
      </w:r>
      <w:proofErr w:type="spellStart"/>
      <w:r w:rsidRPr="00FC30C1">
        <w:rPr>
          <w:rFonts w:eastAsia="Times New Roman" w:cstheme="minorHAnsi"/>
          <w:lang w:eastAsia="pl-PL"/>
        </w:rPr>
        <w:t>niskotonowy</w:t>
      </w:r>
      <w:proofErr w:type="spellEnd"/>
      <w:r w:rsidRPr="00FC30C1">
        <w:rPr>
          <w:rFonts w:eastAsia="Times New Roman" w:cstheme="minorHAnsi"/>
          <w:lang w:eastAsia="pl-PL"/>
        </w:rPr>
        <w:t>: 31 cm celuloza</w:t>
      </w:r>
      <w:r w:rsidRPr="00FC30C1">
        <w:rPr>
          <w:rFonts w:eastAsia="Times New Roman" w:cstheme="minorHAnsi"/>
          <w:lang w:eastAsia="pl-PL"/>
        </w:rPr>
        <w:br/>
        <w:t>- Impedancja: 4 omów mini</w:t>
      </w:r>
      <w:r w:rsidRPr="00FC30C1">
        <w:rPr>
          <w:rFonts w:eastAsia="Times New Roman" w:cstheme="minorHAnsi"/>
          <w:lang w:eastAsia="pl-PL"/>
        </w:rPr>
        <w:br/>
        <w:t xml:space="preserve">- Częstotliwość odcięcia: 250-3500 </w:t>
      </w:r>
      <w:proofErr w:type="spellStart"/>
      <w:r w:rsidRPr="00FC30C1">
        <w:rPr>
          <w:rFonts w:eastAsia="Times New Roman" w:cstheme="minorHAnsi"/>
          <w:lang w:eastAsia="pl-PL"/>
        </w:rPr>
        <w:t>Hz</w:t>
      </w:r>
      <w:proofErr w:type="spellEnd"/>
      <w:r w:rsidRPr="00FC30C1">
        <w:rPr>
          <w:rFonts w:eastAsia="Times New Roman" w:cstheme="minorHAnsi"/>
          <w:lang w:eastAsia="pl-PL"/>
        </w:rPr>
        <w:br/>
        <w:t>- Wymiary (cm): 103 (wysokość) x 34 (szerokość) x 35 (głębokość)</w:t>
      </w:r>
      <w:r w:rsidRPr="00FC30C1">
        <w:rPr>
          <w:rFonts w:eastAsia="Times New Roman" w:cstheme="minorHAnsi"/>
          <w:lang w:eastAsia="pl-PL"/>
        </w:rPr>
        <w:br/>
        <w:t>- Waga (kg): 58 (jedno pudełko kartonowe)</w:t>
      </w:r>
    </w:p>
    <w:p w:rsidR="008B4ED4" w:rsidRPr="00FC30C1" w:rsidRDefault="00FC30C1">
      <w:pPr>
        <w:rPr>
          <w:rFonts w:cstheme="minorHAnsi"/>
        </w:rPr>
      </w:pPr>
    </w:p>
    <w:sectPr w:rsidR="008B4ED4" w:rsidRPr="00FC30C1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C1"/>
    <w:rsid w:val="0008569E"/>
    <w:rsid w:val="00137364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C30C1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D8D8E52B-FA68-154D-894F-33706D1A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3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30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0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30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30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C30C1"/>
  </w:style>
  <w:style w:type="character" w:styleId="Pogrubienie">
    <w:name w:val="Strong"/>
    <w:basedOn w:val="Domylnaczcionkaakapitu"/>
    <w:uiPriority w:val="22"/>
    <w:qFormat/>
    <w:rsid w:val="00FC30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30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4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4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mex.pl/dealerzy" TargetMode="External"/><Relationship Id="rId5" Type="http://schemas.openxmlformats.org/officeDocument/2006/relationships/hyperlink" Target="https://www.trimex.pl/images/produkty/davis-renoir-foto.zip" TargetMode="External"/><Relationship Id="rId4" Type="http://schemas.openxmlformats.org/officeDocument/2006/relationships/hyperlink" Target="https://www.trimex.pl/images/produkty/davis-renoir-info.doc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2020-06-22T14:20:00Z</dcterms:created>
  <dcterms:modified xsi:type="dcterms:W3CDTF">2020-06-22T14:21:00Z</dcterms:modified>
</cp:coreProperties>
</file>